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0" w:rsidRPr="009A7270" w:rsidRDefault="00927FE5" w:rsidP="009A7270">
      <w:pPr>
        <w:rPr>
          <w:sz w:val="20"/>
          <w:szCs w:val="20"/>
          <w:lang w:val="es-ES_tradnl"/>
        </w:rPr>
      </w:pPr>
      <w:r w:rsidRPr="009A7270">
        <w:rPr>
          <w:b/>
          <w:sz w:val="20"/>
          <w:szCs w:val="20"/>
          <w:lang w:val="es-ES_tradnl"/>
        </w:rPr>
        <w:t xml:space="preserve">LITERATURA </w:t>
      </w:r>
      <w:r w:rsidRPr="009A7270">
        <w:rPr>
          <w:sz w:val="20"/>
          <w:szCs w:val="20"/>
          <w:lang w:val="es-ES_tradnl"/>
        </w:rPr>
        <w:br/>
      </w:r>
      <w:r w:rsidR="004B3710" w:rsidRPr="009A7270">
        <w:rPr>
          <w:sz w:val="20"/>
          <w:szCs w:val="20"/>
          <w:lang w:val="es-ES_tradnl"/>
        </w:rPr>
        <w:br/>
        <w:t xml:space="preserve">Pot considerar-se a la literatura no tant com una qualitat o un conjunt de qualitats inherents que queden de manifest en cert tipus d'obres, sinó com les diferents formes que la gent es relaciona amb l'escrit.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No és fàcil separar, de tot el que en una o altra forma s'ha denominat "literatura.", un conjunt fix de característiques intrínseques.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No hi ha absolutament gens que constitueixi l'essència mateixa de la literatura. Literatura és qualsevol text que, per una raó o altra, algú té en molt.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Aquest terme es refereix al paper que ocupa un text en un context social, al que ho relaciona amb el seu entorn i al que ho diferencia d'ell, al seu comportament, a les fins als quals es pot destinar i a les activitats humanes que ho envolten.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Els Gèneres literaris </w:t>
      </w:r>
      <w:r w:rsidRPr="009A7270">
        <w:rPr>
          <w:b/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Els gèneres literaris són tècniques expositives singulars, lligades a certes lleis de forma i contingut de caràcter històric o no, a les quals se sotmeten les obres literàries.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La primera classificació dels gèneres literaris pertany a Aristòtil, qui els va reduir a tres: èpica, lírica i dramàtica.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El primer ha estès el seu significat, a l'incloure la novel·la, a la noció més àmplia de narrativa.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Però el gènere es va conformant històricament.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Per tant, resulta moltes vegades difícil fixar rígidament els límits entre el pròpiament narratiu o </w:t>
      </w:r>
      <w:hyperlink r:id="rId6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épico</w:t>
        </w:r>
      </w:hyperlink>
      <w:r w:rsidRPr="009A7270">
        <w:rPr>
          <w:sz w:val="20"/>
          <w:szCs w:val="20"/>
          <w:lang w:val="es-ES_tradnl"/>
        </w:rPr>
        <w:t xml:space="preserve">-narratiu, el líric o poètic i el dramàtic o teatral. </w:t>
      </w:r>
    </w:p>
    <w:p w:rsidR="004B3710" w:rsidRPr="009A7270" w:rsidRDefault="004B3710" w:rsidP="009A7270">
      <w:pPr>
        <w:rPr>
          <w:b/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Dintre de cada gènere sorgeixen </w:t>
      </w:r>
      <w:hyperlink r:id="rId7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sub</w:t>
        </w:r>
      </w:hyperlink>
      <w:r w:rsidRPr="009A7270">
        <w:rPr>
          <w:sz w:val="20"/>
          <w:szCs w:val="20"/>
          <w:lang w:val="es-ES_tradnl"/>
        </w:rPr>
        <w:t xml:space="preserve">-gèneres o gèneres menors, alguns d'ells només vàlids en certs moments històrics.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Gènere narratiu: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L'obra narrativa és aquella en la qual un narrador, a través d'un discurs oral o escrit, relata una història, destinada a oïdores (com en l'epopeia grega o en els cantessis de gesta medievals) o lectors (com en la novel·la moderna).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hyperlink r:id="rId8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Sub</w:t>
        </w:r>
      </w:hyperlink>
      <w:r w:rsidRPr="009A7270">
        <w:rPr>
          <w:b/>
          <w:sz w:val="20"/>
          <w:szCs w:val="20"/>
          <w:lang w:val="es-ES_tradnl"/>
        </w:rPr>
        <w:t xml:space="preserve">-gèneres narratius: </w:t>
      </w:r>
      <w:r w:rsidRPr="009A7270">
        <w:rPr>
          <w:b/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a) El conte: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Narració d'una acció fictícia, de caràcter senzill i breu extensió, de molt variades tendències a través d'una rica tradició literària i popular. </w:t>
      </w:r>
    </w:p>
    <w:p w:rsidR="004B3710" w:rsidRPr="009A7270" w:rsidRDefault="004B3710" w:rsidP="009A7270">
      <w:pPr>
        <w:rPr>
          <w:b/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En general, el desenvolupament narratiu del conte és </w:t>
      </w:r>
      <w:hyperlink r:id="rId9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rectílíni</w:t>
        </w:r>
      </w:hyperlink>
      <w:r w:rsidRPr="009A7270">
        <w:rPr>
          <w:sz w:val="20"/>
          <w:szCs w:val="20"/>
          <w:lang w:val="es-ES_tradnl"/>
        </w:rPr>
        <w:t xml:space="preserve">, presenta pocs personatges i el procés del relat privilegia el desenllaç.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b) La novel·la: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Obra que es narra una acció fingida o en part, i la fi de la qual és causar plaer estètic als lectors per mitjà de la descripció o pintura de successos o llancis interessant, de caràcters, de passions i de costums. </w:t>
      </w:r>
    </w:p>
    <w:p w:rsidR="004B3710" w:rsidRPr="009A7270" w:rsidRDefault="004B3710" w:rsidP="009A7270">
      <w:pPr>
        <w:rPr>
          <w:b/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Excepte excepcions, la novel·la pròpiament aquesta usa la prosa, i a diferència del conte, mai és molt breu. L'acció és necessària en aquesta obra, però el fonamental són els personatges i el món fictici que ells viuen.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>c) La novel·la curta (o "</w:t>
      </w:r>
      <w:hyperlink r:id="rId10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nouvelle</w:t>
        </w:r>
      </w:hyperlink>
      <w:r w:rsidRPr="009A7270">
        <w:rPr>
          <w:b/>
          <w:sz w:val="20"/>
          <w:szCs w:val="20"/>
          <w:lang w:val="es-ES_tradnl"/>
        </w:rPr>
        <w:t xml:space="preserve">"):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La novel·la curta es defineix fonamentalment com la representació d'un esdeveniment, sense l'amplitud de la novel·la normal en el tractament dels personatges i de la trama.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L'acció, el temps i l'espai, apareixen d'una forma condensada, i presenta un ritme accelerat en el desenvolupament de la seva trama.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Les llargues digressions i descripcions pròpies de la novel·la desapareixen en la novel·la curta, així com les exhaustives anàlisis psicològics dels personatges.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Altres </w:t>
      </w:r>
      <w:hyperlink r:id="rId11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sub</w:t>
        </w:r>
      </w:hyperlink>
      <w:r w:rsidRPr="009A7270">
        <w:rPr>
          <w:b/>
          <w:sz w:val="20"/>
          <w:szCs w:val="20"/>
          <w:lang w:val="es-ES_tradnl"/>
        </w:rPr>
        <w:t>-gèneres</w:t>
      </w:r>
      <w:r w:rsidRPr="009A7270">
        <w:rPr>
          <w:sz w:val="20"/>
          <w:szCs w:val="20"/>
          <w:lang w:val="es-ES_tradnl"/>
        </w:rPr>
        <w:t xml:space="preserve">: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lastRenderedPageBreak/>
        <w:br/>
        <w:t xml:space="preserve">a) Els quals pel seu contingut o pel seu origen, es relacionen amb l'històric o amb l'heroic: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b/>
          <w:sz w:val="20"/>
          <w:szCs w:val="20"/>
          <w:lang w:val="es-ES_tradnl"/>
        </w:rPr>
        <w:t>L’epopeia</w:t>
      </w:r>
      <w:r w:rsidRPr="009A7270">
        <w:rPr>
          <w:sz w:val="20"/>
          <w:szCs w:val="20"/>
          <w:lang w:val="es-ES_tradnl"/>
        </w:rPr>
        <w:t xml:space="preserve"> (narració poètica d'una acció memorable per a un poble sencer, o per a l'espècie humana),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El cantar de gesta (manifestació literària de les llegendes heroiques d'un poble, compostes fonamentalment per a ser escoltades més que llegides, considerades també </w:t>
      </w:r>
      <w:hyperlink r:id="rId12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épico</w:t>
        </w:r>
      </w:hyperlink>
      <w:r w:rsidRPr="009A7270">
        <w:rPr>
          <w:sz w:val="20"/>
          <w:szCs w:val="20"/>
          <w:lang w:val="es-ES_tradnl"/>
        </w:rPr>
        <w:t xml:space="preserve">-líriques),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La </w:t>
      </w:r>
      <w:r w:rsidRPr="009A7270">
        <w:rPr>
          <w:b/>
          <w:sz w:val="20"/>
          <w:szCs w:val="20"/>
          <w:lang w:val="es-ES_tradnl"/>
        </w:rPr>
        <w:t>llegenda</w:t>
      </w:r>
      <w:r w:rsidRPr="009A7270">
        <w:rPr>
          <w:sz w:val="20"/>
          <w:szCs w:val="20"/>
          <w:lang w:val="es-ES_tradnl"/>
        </w:rPr>
        <w:t xml:space="preserve"> (manifestació literària d'una tradició oral, donada suport de vegades en fets històrics certs), </w:t>
      </w:r>
    </w:p>
    <w:p w:rsidR="004B3710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La </w:t>
      </w:r>
      <w:r w:rsidRPr="009A7270">
        <w:rPr>
          <w:b/>
          <w:sz w:val="20"/>
          <w:szCs w:val="20"/>
          <w:lang w:val="es-ES_tradnl"/>
        </w:rPr>
        <w:t>b</w:t>
      </w:r>
      <w:r w:rsidR="00927FE5" w:rsidRPr="009A7270">
        <w:rPr>
          <w:b/>
          <w:sz w:val="20"/>
          <w:szCs w:val="20"/>
          <w:lang w:val="es-ES_tradnl"/>
        </w:rPr>
        <w:t>a</w:t>
      </w:r>
      <w:r w:rsidRPr="009A7270">
        <w:rPr>
          <w:b/>
          <w:sz w:val="20"/>
          <w:szCs w:val="20"/>
          <w:lang w:val="es-ES_tradnl"/>
        </w:rPr>
        <w:t>lada</w:t>
      </w:r>
      <w:r w:rsidRPr="009A7270">
        <w:rPr>
          <w:sz w:val="20"/>
          <w:szCs w:val="20"/>
          <w:lang w:val="es-ES_tradnl"/>
        </w:rPr>
        <w:t xml:space="preserve"> (successos tradicionals, llegendes, etc., contats amb senzillesa i emoció) i el romanç (composició </w:t>
      </w:r>
      <w:hyperlink r:id="rId13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épico</w:t>
        </w:r>
      </w:hyperlink>
      <w:r w:rsidRPr="009A7270">
        <w:rPr>
          <w:sz w:val="20"/>
          <w:szCs w:val="20"/>
          <w:lang w:val="es-ES_tradnl"/>
        </w:rPr>
        <w:t xml:space="preserve">-lírica d'origen anònim-popular, amb temes procedents dels cantessis de gesta, o que expressa sentiments d'índole lírica).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b) Els quals per la seva intenció es relacionen amb el didàctic: </w:t>
      </w:r>
    </w:p>
    <w:p w:rsidR="004B3710" w:rsidRPr="009A7270" w:rsidRDefault="00927FE5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>El</w:t>
      </w:r>
      <w:r w:rsidR="004B3710" w:rsidRPr="009A7270">
        <w:rPr>
          <w:sz w:val="20"/>
          <w:szCs w:val="20"/>
          <w:lang w:val="es-ES_tradnl"/>
        </w:rPr>
        <w:t xml:space="preserve"> </w:t>
      </w:r>
      <w:hyperlink r:id="rId14" w:tgtFrame="_blank" w:history="1">
        <w:r w:rsidR="004B3710"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apól</w:t>
        </w:r>
        <w:r w:rsid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e</w:t>
        </w:r>
        <w:r w:rsidR="004B3710"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g</w:t>
        </w:r>
      </w:hyperlink>
      <w:r w:rsidR="004B3710" w:rsidRPr="009A7270">
        <w:rPr>
          <w:sz w:val="20"/>
          <w:szCs w:val="20"/>
          <w:lang w:val="es-ES_tradnl"/>
        </w:rPr>
        <w:t xml:space="preserve"> (narració breu pertanyent a l'àmbit de la literatura </w:t>
      </w:r>
      <w:hyperlink r:id="rId15" w:tgtFrame="_blank" w:history="1">
        <w:r w:rsidR="004B3710"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gnómica</w:t>
        </w:r>
      </w:hyperlink>
      <w:r w:rsidR="004B3710" w:rsidRPr="009A7270">
        <w:rPr>
          <w:sz w:val="20"/>
          <w:szCs w:val="20"/>
          <w:lang w:val="es-ES_tradnl"/>
        </w:rPr>
        <w:t xml:space="preserve"> -és a dir, </w:t>
      </w:r>
      <w:hyperlink r:id="rId16" w:tgtFrame="_blank" w:history="1">
        <w:r w:rsidR="004B3710"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sentenciosa</w:t>
        </w:r>
      </w:hyperlink>
      <w:r w:rsidR="004B3710" w:rsidRPr="009A7270">
        <w:rPr>
          <w:sz w:val="20"/>
          <w:szCs w:val="20"/>
          <w:lang w:val="es-ES_tradnl"/>
        </w:rPr>
        <w:t xml:space="preserve"> i de caràcter didàctic-moral- en la qual els personatges són sovint éssers irracionals), </w:t>
      </w:r>
    </w:p>
    <w:p w:rsidR="004B3710" w:rsidRPr="009A7270" w:rsidRDefault="00927FE5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>La</w:t>
      </w:r>
      <w:r w:rsidR="004B3710" w:rsidRPr="009A7270">
        <w:rPr>
          <w:sz w:val="20"/>
          <w:szCs w:val="20"/>
          <w:lang w:val="es-ES_tradnl"/>
        </w:rPr>
        <w:t xml:space="preserve"> </w:t>
      </w:r>
      <w:r w:rsidR="004B3710" w:rsidRPr="009A7270">
        <w:rPr>
          <w:b/>
          <w:sz w:val="20"/>
          <w:szCs w:val="20"/>
          <w:lang w:val="es-ES_tradnl"/>
        </w:rPr>
        <w:t>rondalla</w:t>
      </w:r>
      <w:r w:rsidR="004B3710" w:rsidRPr="009A7270">
        <w:rPr>
          <w:sz w:val="20"/>
          <w:szCs w:val="20"/>
          <w:lang w:val="es-ES_tradnl"/>
        </w:rPr>
        <w:t xml:space="preserve"> (narració breu, que les seves figures ¬animals- representen condicions humanes, presentant vicis i virtuts que lliuren un ensenyament amb censures de caràcter moral), </w:t>
      </w:r>
    </w:p>
    <w:p w:rsidR="00927FE5" w:rsidRPr="009A7270" w:rsidRDefault="00927FE5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>La</w:t>
      </w:r>
      <w:r w:rsidR="004B3710" w:rsidRPr="009A7270">
        <w:rPr>
          <w:sz w:val="20"/>
          <w:szCs w:val="20"/>
          <w:lang w:val="es-ES_tradnl"/>
        </w:rPr>
        <w:t xml:space="preserve"> </w:t>
      </w:r>
      <w:r w:rsidR="004B3710" w:rsidRPr="009A7270">
        <w:rPr>
          <w:b/>
          <w:sz w:val="20"/>
          <w:szCs w:val="20"/>
          <w:lang w:val="es-ES_tradnl"/>
        </w:rPr>
        <w:t>paràbola</w:t>
      </w:r>
      <w:r w:rsidR="004B3710" w:rsidRPr="009A7270">
        <w:rPr>
          <w:sz w:val="20"/>
          <w:szCs w:val="20"/>
          <w:lang w:val="es-ES_tradnl"/>
        </w:rPr>
        <w:t xml:space="preserve"> (es proposa donar, mitjançant el relat d'algun fet, una lliçó moral, però a diferència de la rondalla, no recorre a la </w:t>
      </w:r>
      <w:hyperlink r:id="rId17" w:tgtFrame="_blank" w:history="1">
        <w:r w:rsidR="004B3710"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personificación</w:t>
        </w:r>
      </w:hyperlink>
      <w:r w:rsidR="004B3710" w:rsidRPr="009A7270">
        <w:rPr>
          <w:sz w:val="20"/>
          <w:szCs w:val="20"/>
          <w:lang w:val="es-ES_tradnl"/>
        </w:rPr>
        <w:t xml:space="preserve"> d'animals, ni utilitza el seu estil generalment festiu). </w:t>
      </w:r>
      <w:r w:rsidR="004B3710" w:rsidRPr="009A7270">
        <w:rPr>
          <w:sz w:val="20"/>
          <w:szCs w:val="20"/>
          <w:lang w:val="es-ES_tradnl"/>
        </w:rPr>
        <w:br/>
      </w:r>
      <w:r w:rsidR="004B3710" w:rsidRPr="009A7270">
        <w:rPr>
          <w:sz w:val="20"/>
          <w:szCs w:val="20"/>
          <w:lang w:val="es-ES_tradnl"/>
        </w:rPr>
        <w:br/>
      </w:r>
      <w:r w:rsidR="004B3710" w:rsidRPr="009A7270">
        <w:rPr>
          <w:b/>
          <w:sz w:val="20"/>
          <w:szCs w:val="20"/>
          <w:lang w:val="es-ES_tradnl"/>
        </w:rPr>
        <w:t xml:space="preserve">Gènere dramàtic: </w:t>
      </w:r>
      <w:r w:rsidR="004B3710" w:rsidRPr="009A7270">
        <w:rPr>
          <w:sz w:val="20"/>
          <w:szCs w:val="20"/>
          <w:lang w:val="es-ES_tradnl"/>
        </w:rPr>
        <w:br/>
      </w:r>
      <w:r w:rsidR="004B3710" w:rsidRPr="009A7270">
        <w:rPr>
          <w:sz w:val="20"/>
          <w:szCs w:val="20"/>
          <w:lang w:val="es-ES_tradnl"/>
        </w:rPr>
        <w:br/>
        <w:t xml:space="preserve">Obra dramàtica és aquella destinada a ser representada davant espectadors, i que consisteix en una acció dialogada representada per personatges (actors) en un espai (escenografia). </w:t>
      </w:r>
    </w:p>
    <w:p w:rsid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Com paraula tècnica de la literatura, el concepte de "drama" (del grec </w:t>
      </w:r>
      <w:hyperlink r:id="rId18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drao</w:t>
        </w:r>
      </w:hyperlink>
      <w:r w:rsidRPr="009A7270">
        <w:rPr>
          <w:sz w:val="20"/>
          <w:szCs w:val="20"/>
          <w:lang w:val="es-ES_tradnl"/>
        </w:rPr>
        <w:t xml:space="preserve">, obrar, actuar) agrupa totes les manifestacions d'obres teatrals, i no ha de limitar-se a aquelles obres el desenllaç de les quals és de caràcter catastròfic.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El drama està destinat a la representació davant un públic; no pot tenir una extensió desmesurada; ha de servir-se d'un vocabulari intel·ligible; l'autor, ha de considerar els efectes escènics que harmonitzen diàleg i moviment; ha de posar en tensió l'ànim del públic, i ha de representar-se d'una sola vegada.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hyperlink r:id="rId19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Sub</w:t>
        </w:r>
      </w:hyperlink>
      <w:r w:rsidRPr="009A7270">
        <w:rPr>
          <w:b/>
          <w:sz w:val="20"/>
          <w:szCs w:val="20"/>
          <w:lang w:val="es-ES_tradnl"/>
        </w:rPr>
        <w:t xml:space="preserve">-gèneres dramàtics: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a) </w:t>
      </w:r>
      <w:r w:rsidRPr="009A7270">
        <w:rPr>
          <w:b/>
          <w:sz w:val="20"/>
          <w:szCs w:val="20"/>
          <w:lang w:val="es-ES_tradnl"/>
        </w:rPr>
        <w:t>La tragèdia</w:t>
      </w:r>
      <w:r w:rsidRPr="009A7270">
        <w:rPr>
          <w:sz w:val="20"/>
          <w:szCs w:val="20"/>
          <w:lang w:val="es-ES_tradnl"/>
        </w:rPr>
        <w:t xml:space="preserve">: </w:t>
      </w:r>
    </w:p>
    <w:p w:rsidR="00927FE5" w:rsidRPr="009A7270" w:rsidRDefault="00927FE5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>És</w:t>
      </w:r>
      <w:r w:rsidR="004B3710" w:rsidRPr="009A7270">
        <w:rPr>
          <w:sz w:val="20"/>
          <w:szCs w:val="20"/>
          <w:lang w:val="es-ES_tradnl"/>
        </w:rPr>
        <w:t xml:space="preserve"> la imitació d'una acció elevada i completa, de certa magnitud, en un llenguatge distintament matisat segons les diferents parts, efectuada pels personatges en acció i no per mitjà d'un relat, i que suscitant compassió i temor porta a terme la </w:t>
      </w:r>
      <w:hyperlink r:id="rId20" w:tgtFrame="_blank" w:history="1">
        <w:r w:rsidR="004B3710"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purgación</w:t>
        </w:r>
      </w:hyperlink>
      <w:r w:rsidR="004B3710" w:rsidRPr="009A7270">
        <w:rPr>
          <w:sz w:val="20"/>
          <w:szCs w:val="20"/>
          <w:lang w:val="es-ES_tradnl"/>
        </w:rPr>
        <w:t xml:space="preserve"> de tals emocions. </w:t>
      </w:r>
    </w:p>
    <w:p w:rsidR="00927FE5" w:rsidRPr="009A7270" w:rsidRDefault="004B3710" w:rsidP="009A7270">
      <w:pPr>
        <w:rPr>
          <w:b/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La història tràgica imita accions humanes entorn del sofriment dels personatges i a la pietat, fins al moment del reconeixement dels personatges entre si o de la presa de consciència de l'origen del mal.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b) </w:t>
      </w:r>
      <w:r w:rsidRPr="009A7270">
        <w:rPr>
          <w:b/>
          <w:sz w:val="20"/>
          <w:szCs w:val="20"/>
          <w:lang w:val="es-ES_tradnl"/>
        </w:rPr>
        <w:t xml:space="preserve">La comèdia: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És la imitació de les persones més vulgars; però no vulgars de qualsevol classe, de qualsevol </w:t>
      </w:r>
      <w:hyperlink r:id="rId21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fealdad</w:t>
        </w:r>
      </w:hyperlink>
      <w:r w:rsidRPr="009A7270">
        <w:rPr>
          <w:sz w:val="20"/>
          <w:szCs w:val="20"/>
          <w:lang w:val="es-ES_tradnl"/>
        </w:rPr>
        <w:t xml:space="preserve"> física o moral, sinó d'aquella única espècie que suposa el ridícul.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Descriu, intel·lectualment deformats, els aspectes concrets i risibles de la vida quotidiana.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Els personatges són de condició inferior, el desenllaç és feliç i optimista, la seva finalitat és provocar el riure de l'espectador.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c) </w:t>
      </w:r>
      <w:r w:rsidRPr="009A7270">
        <w:rPr>
          <w:b/>
          <w:sz w:val="20"/>
          <w:szCs w:val="20"/>
          <w:lang w:val="es-ES_tradnl"/>
        </w:rPr>
        <w:t>La comèdia espanyola barroca</w:t>
      </w:r>
      <w:r w:rsidRPr="009A7270">
        <w:rPr>
          <w:sz w:val="20"/>
          <w:szCs w:val="20"/>
          <w:lang w:val="es-ES_tradnl"/>
        </w:rPr>
        <w:t xml:space="preserve">: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Es designa així a una obra de teatre, que no haurà de tenir obligatòriament caràcter còmic.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Aquest gènere es produïx a Espanya en els segles XVI i XVII, i és una obra dramàtica en tres jornades. </w:t>
      </w:r>
    </w:p>
    <w:p w:rsid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>Principals característiques:</w:t>
      </w:r>
      <w:r w:rsidR="00927FE5" w:rsidRPr="009A7270">
        <w:rPr>
          <w:sz w:val="20"/>
          <w:szCs w:val="20"/>
          <w:lang w:val="es-ES_tradnl"/>
        </w:rPr>
        <w:t xml:space="preserve"> </w:t>
      </w:r>
    </w:p>
    <w:p w:rsidR="00927FE5" w:rsidRPr="009A7270" w:rsidRDefault="00927FE5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>E</w:t>
      </w:r>
      <w:r w:rsidR="004B3710" w:rsidRPr="009A7270">
        <w:rPr>
          <w:sz w:val="20"/>
          <w:szCs w:val="20"/>
          <w:lang w:val="es-ES_tradnl"/>
        </w:rPr>
        <w:t xml:space="preserve">liminació de les unitats de lloc, temps i espai clàssics, l'acomodació de l'estrofa a l'assumpte tractat, la barreja del còmic i el tràgic i la recerca dels temes de la tradició espanyola. </w:t>
      </w:r>
    </w:p>
    <w:p w:rsid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>Les seves finalitats són:</w:t>
      </w:r>
    </w:p>
    <w:p w:rsidR="00927FE5" w:rsidRPr="009A7270" w:rsidRDefault="009A7270" w:rsidP="009A7270">
      <w:pPr>
        <w:rPr>
          <w:b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>I</w:t>
      </w:r>
      <w:r w:rsidR="004B3710" w:rsidRPr="009A7270">
        <w:rPr>
          <w:sz w:val="20"/>
          <w:szCs w:val="20"/>
          <w:lang w:val="es-ES_tradnl"/>
        </w:rPr>
        <w:t xml:space="preserve">imitar accions humanes, pintar els costums, donar gust al públic. </w:t>
      </w:r>
      <w:r w:rsidR="004B3710" w:rsidRPr="009A7270">
        <w:rPr>
          <w:sz w:val="20"/>
          <w:szCs w:val="20"/>
          <w:lang w:val="es-ES_tradnl"/>
        </w:rPr>
        <w:br/>
      </w:r>
      <w:r w:rsidR="004B3710" w:rsidRPr="009A7270">
        <w:rPr>
          <w:sz w:val="20"/>
          <w:szCs w:val="20"/>
          <w:lang w:val="es-ES_tradnl"/>
        </w:rPr>
        <w:br/>
      </w:r>
      <w:r w:rsidR="004B3710" w:rsidRPr="009A7270">
        <w:rPr>
          <w:b/>
          <w:sz w:val="20"/>
          <w:szCs w:val="20"/>
          <w:lang w:val="es-ES_tradnl"/>
        </w:rPr>
        <w:t xml:space="preserve">d) La farsa: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Obra teatral còmica que s'escriu i es representa amb l'única fi de fer riure al públic, mitjançant la mostra de situacions i personatges ridículs. </w:t>
      </w:r>
    </w:p>
    <w:p w:rsidR="00927FE5" w:rsidRPr="009A7270" w:rsidRDefault="004B3710" w:rsidP="009A7270">
      <w:pPr>
        <w:rPr>
          <w:b/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És un tipus d'obres en les quals la realitat es deforma estilitzant-la, fent-la grotesca o </w:t>
      </w:r>
      <w:hyperlink r:id="rId22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carnavalizándola</w:t>
        </w:r>
      </w:hyperlink>
      <w:r w:rsidRPr="009A7270">
        <w:rPr>
          <w:sz w:val="20"/>
          <w:szCs w:val="20"/>
          <w:lang w:val="es-ES_tradnl"/>
        </w:rPr>
        <w:t xml:space="preserve">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i) Sainet: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Peça breu, generalment d'índole còmica, amb personatges que gairebé sempre representen tipus populars.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Comunament, relaten la vida de veïnatge.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Altres </w:t>
      </w:r>
      <w:hyperlink r:id="rId23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sub</w:t>
        </w:r>
      </w:hyperlink>
      <w:r w:rsidRPr="009A7270">
        <w:rPr>
          <w:b/>
          <w:sz w:val="20"/>
          <w:szCs w:val="20"/>
          <w:lang w:val="es-ES_tradnl"/>
        </w:rPr>
        <w:t xml:space="preserve">-gèneres: </w:t>
      </w:r>
      <w:r w:rsidRPr="009A7270">
        <w:rPr>
          <w:b/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a) Obres de breu extensió i caràcter còmic: </w:t>
      </w:r>
    </w:p>
    <w:p w:rsidR="00927FE5" w:rsidRPr="009A7270" w:rsidRDefault="00927FE5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>E</w:t>
      </w:r>
      <w:r w:rsidR="004B3710" w:rsidRPr="009A7270">
        <w:rPr>
          <w:sz w:val="20"/>
          <w:szCs w:val="20"/>
          <w:lang w:val="es-ES_tradnl"/>
        </w:rPr>
        <w:t xml:space="preserve">l pas (episodis còmics llocs entre situacions dramàtiques per a allargar l'acció), l'entremès (passatge en to preferentment còmic, que apareix al principi, al mig, o al final d'una obra de caràcter seriós, sense connexió argumental necessària amb ella); </w:t>
      </w:r>
      <w:r w:rsidR="004B3710" w:rsidRPr="009A7270">
        <w:rPr>
          <w:sz w:val="20"/>
          <w:szCs w:val="20"/>
          <w:lang w:val="es-ES_tradnl"/>
        </w:rPr>
        <w:br/>
      </w:r>
      <w:r w:rsidR="004B3710" w:rsidRPr="009A7270">
        <w:rPr>
          <w:sz w:val="20"/>
          <w:szCs w:val="20"/>
          <w:lang w:val="es-ES_tradnl"/>
        </w:rPr>
        <w:br/>
        <w:t xml:space="preserve">b) Obres de contingut religiós, històricament situats en l'Edat Mitjana i fins al segle XVII: </w:t>
      </w:r>
    </w:p>
    <w:p w:rsidR="00927FE5" w:rsidRPr="009A7270" w:rsidRDefault="00927FE5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>E</w:t>
      </w:r>
      <w:r w:rsidR="004B3710" w:rsidRPr="009A7270">
        <w:rPr>
          <w:sz w:val="20"/>
          <w:szCs w:val="20"/>
          <w:lang w:val="es-ES_tradnl"/>
        </w:rPr>
        <w:t xml:space="preserve">l misteri (representació dramàtica on s'escenificaven els quadres del Naixement, Vida; passió i Mort de Jesucrist), el miracle (obra que relata la vida de la Verge, de sants, d'herois de cavalleria, per a il·lustrar els principis cristians), la moralitat (obra d'intenció didàctica i moralitzadora, amb al·legories del vici i de la virtut, i un combat incessant entre el bé i el mal), l'acte¬ </w:t>
      </w:r>
      <w:hyperlink r:id="rId24" w:tgtFrame="_blank" w:history="1">
        <w:r w:rsidR="004B3710"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sacramental</w:t>
        </w:r>
      </w:hyperlink>
      <w:r w:rsidR="004B3710" w:rsidRPr="009A7270">
        <w:rPr>
          <w:sz w:val="20"/>
          <w:szCs w:val="20"/>
          <w:lang w:val="es-ES_tradnl"/>
        </w:rPr>
        <w:t xml:space="preserve"> (obres amb personatges </w:t>
      </w:r>
      <w:hyperlink r:id="rId25" w:tgtFrame="_blank" w:history="1">
        <w:r w:rsidR="004B3710"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alegóricos</w:t>
        </w:r>
      </w:hyperlink>
      <w:r w:rsidR="004B3710" w:rsidRPr="009A7270">
        <w:rPr>
          <w:sz w:val="20"/>
          <w:szCs w:val="20"/>
          <w:lang w:val="es-ES_tradnl"/>
        </w:rPr>
        <w:t xml:space="preserve">, que centraven els seus arguments en el dogma de la Sagrada Eucaristia). </w:t>
      </w:r>
      <w:r w:rsidR="004B3710" w:rsidRPr="009A7270">
        <w:rPr>
          <w:sz w:val="20"/>
          <w:szCs w:val="20"/>
          <w:lang w:val="es-ES_tradnl"/>
        </w:rPr>
        <w:br/>
      </w:r>
      <w:r w:rsidR="004B3710" w:rsidRPr="009A7270">
        <w:rPr>
          <w:sz w:val="20"/>
          <w:szCs w:val="20"/>
          <w:lang w:val="es-ES_tradnl"/>
        </w:rPr>
        <w:br/>
        <w:t xml:space="preserve">c) Els quals -a més de la comèdia espanyola barroca- es marginen de la rigorosa separació entre el tràgic i el còmic: </w:t>
      </w:r>
    </w:p>
    <w:p w:rsidR="00927FE5" w:rsidRPr="009A7270" w:rsidRDefault="00927FE5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>L</w:t>
      </w:r>
      <w:r w:rsidR="004B3710" w:rsidRPr="009A7270">
        <w:rPr>
          <w:sz w:val="20"/>
          <w:szCs w:val="20"/>
          <w:lang w:val="es-ES_tradnl"/>
        </w:rPr>
        <w:t xml:space="preserve">a </w:t>
      </w:r>
      <w:hyperlink r:id="rId26" w:tgtFrame="_blank" w:history="1">
        <w:r w:rsidR="004B3710"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tragicomedia</w:t>
        </w:r>
      </w:hyperlink>
      <w:r w:rsidR="004B3710" w:rsidRPr="009A7270">
        <w:rPr>
          <w:sz w:val="20"/>
          <w:szCs w:val="20"/>
          <w:lang w:val="es-ES_tradnl"/>
        </w:rPr>
        <w:t xml:space="preserve"> (obra dramàtica que es combinen l'element tràgic i el factor còmic, i que presenta personatges populars i aristocràtics, acció que no culmina en catàstrofe i estil que experimenta alts i baixos), el "</w:t>
      </w:r>
      <w:hyperlink r:id="rId27" w:tgtFrame="_blank" w:history="1">
        <w:r w:rsidR="004B3710"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dramá</w:t>
        </w:r>
      </w:hyperlink>
      <w:r w:rsidR="004B3710" w:rsidRPr="009A7270">
        <w:rPr>
          <w:sz w:val="20"/>
          <w:szCs w:val="20"/>
          <w:lang w:val="es-ES_tradnl"/>
        </w:rPr>
        <w:t xml:space="preserve">' burgès i romàntic (gènere literari realista, intermedi entre la tragèdia i la comèdia, de caràcter burgès i centrat en els problemes de l'home contemporani -família, professió, relacions socials-), el grotesc (presenta una exageració premeditada, una reconstrucció desfigurada de la naturalesa, una unió d'objectes impossible al principi; es fusiona el tràgic amb el còmic, tractant personatges i situacions tràgiques, des d'una òptica </w:t>
      </w:r>
      <w:hyperlink r:id="rId28" w:tgtFrame="_blank" w:history="1">
        <w:r w:rsidR="004B3710"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humorística</w:t>
        </w:r>
      </w:hyperlink>
      <w:r w:rsidR="004B3710" w:rsidRPr="009A7270">
        <w:rPr>
          <w:sz w:val="20"/>
          <w:szCs w:val="20"/>
          <w:lang w:val="es-ES_tradnl"/>
        </w:rPr>
        <w:t xml:space="preserve">). </w:t>
      </w:r>
      <w:r w:rsidR="004B3710" w:rsidRPr="009A7270">
        <w:rPr>
          <w:sz w:val="20"/>
          <w:szCs w:val="20"/>
          <w:lang w:val="es-ES_tradnl"/>
        </w:rPr>
        <w:br/>
      </w:r>
      <w:r w:rsidR="004B3710" w:rsidRPr="009A7270">
        <w:rPr>
          <w:sz w:val="20"/>
          <w:szCs w:val="20"/>
          <w:lang w:val="es-ES_tradnl"/>
        </w:rPr>
        <w:br/>
      </w:r>
      <w:r w:rsidR="004B3710" w:rsidRPr="009A7270">
        <w:rPr>
          <w:b/>
          <w:sz w:val="20"/>
          <w:szCs w:val="20"/>
          <w:lang w:val="es-ES_tradnl"/>
        </w:rPr>
        <w:t xml:space="preserve">Gènere líric: </w:t>
      </w:r>
      <w:r w:rsidR="004B3710" w:rsidRPr="009A7270">
        <w:rPr>
          <w:b/>
          <w:sz w:val="20"/>
          <w:szCs w:val="20"/>
          <w:lang w:val="es-ES_tradnl"/>
        </w:rPr>
        <w:br/>
      </w:r>
      <w:r w:rsidR="004B3710" w:rsidRPr="009A7270">
        <w:rPr>
          <w:sz w:val="20"/>
          <w:szCs w:val="20"/>
          <w:lang w:val="es-ES_tradnl"/>
        </w:rPr>
        <w:br/>
        <w:t>Forma poètica que expressa els sentiments, imaginacions i pensaments de l'autor; és la manifestació del seu món intern i, per tant, el gènere poètic més subjectiu i personal.</w:t>
      </w:r>
    </w:p>
    <w:p w:rsidR="00927FE5" w:rsidRPr="009A7270" w:rsidRDefault="004B3710" w:rsidP="009A7270">
      <w:pPr>
        <w:rPr>
          <w:b/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El poeta s'inspira freqüentment en l'emoció que han provocat en la seva ànima objectes i fets externs, i també pot interpretar sentiments col·lectius.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hyperlink r:id="rId29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Sub</w:t>
        </w:r>
      </w:hyperlink>
      <w:r w:rsidRPr="009A7270">
        <w:rPr>
          <w:b/>
          <w:sz w:val="20"/>
          <w:szCs w:val="20"/>
          <w:lang w:val="es-ES_tradnl"/>
        </w:rPr>
        <w:t xml:space="preserve">-gèneres lírics: </w:t>
      </w:r>
      <w:r w:rsidRPr="009A7270">
        <w:rPr>
          <w:b/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a) Oda i Himne: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Es vincula a l'Oda amb els sentiments d'admiració i entusiasme.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Sol tenir un caràcter solemne i un llenguatge de gran admiració. </w:t>
      </w:r>
    </w:p>
    <w:p w:rsidR="00927FE5" w:rsidRPr="009A7270" w:rsidRDefault="004B3710" w:rsidP="009A7270">
      <w:pPr>
        <w:rPr>
          <w:b/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La paraula Himne s'aplica als cants litúrgics de l'Església i a les cançons amb música que tenen un sentit nacional, polític o d'ideologia.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b) La poesia bucòlica: </w:t>
      </w:r>
    </w:p>
    <w:p w:rsidR="00927FE5" w:rsidRPr="009A7270" w:rsidRDefault="004B3710" w:rsidP="009A7270">
      <w:pPr>
        <w:rPr>
          <w:b/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Canta la serenitat i la bellesa del camp, i la vida de pastors, més ideals que reals.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c) Triaria, </w:t>
      </w:r>
      <w:hyperlink r:id="rId30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Endecha</w:t>
        </w:r>
      </w:hyperlink>
      <w:r w:rsidRPr="009A7270">
        <w:rPr>
          <w:b/>
          <w:sz w:val="20"/>
          <w:szCs w:val="20"/>
          <w:lang w:val="es-ES_tradnl"/>
        </w:rPr>
        <w:t xml:space="preserve">, Lament i </w:t>
      </w:r>
      <w:hyperlink r:id="rId31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Epítafi</w:t>
        </w:r>
      </w:hyperlink>
      <w:r w:rsidRPr="009A7270">
        <w:rPr>
          <w:b/>
          <w:sz w:val="20"/>
          <w:szCs w:val="20"/>
          <w:lang w:val="es-ES_tradnl"/>
        </w:rPr>
        <w:t xml:space="preserve">: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La triaria és una composició que denota lamentació per diverses causes.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lastRenderedPageBreak/>
        <w:t xml:space="preserve">Les hi ha amoroses, religioses, patriòtiques, i fonamentalment funerals.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La </w:t>
      </w:r>
      <w:hyperlink r:id="rId32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endecha</w:t>
        </w:r>
      </w:hyperlink>
      <w:r w:rsidRPr="009A7270">
        <w:rPr>
          <w:sz w:val="20"/>
          <w:szCs w:val="20"/>
          <w:lang w:val="es-ES_tradnl"/>
        </w:rPr>
        <w:t xml:space="preserve"> revela sentiments trists.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Quan es refereix a la mort, és gran la seva proximitat a la triaria.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El lament és una composició poètica que expressa dolor, penediment o preocupació per una persona. La seva principal característica -que l'aproxima a l'elegíac- és el sentiment d'haver perdut alguna cosa a nivell emocional.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L'epitafi és un poema breu que se suposa col·locat sobre la tomba d'una persona.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És un prec al passatger per a una meditació sobre la persona sepultada, o bé un record de les qualitats de la persona sepultada.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d) Cançó i </w:t>
      </w:r>
      <w:hyperlink r:id="rId33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Madrigal</w:t>
        </w:r>
      </w:hyperlink>
      <w:r w:rsidRPr="009A7270">
        <w:rPr>
          <w:b/>
          <w:sz w:val="20"/>
          <w:szCs w:val="20"/>
          <w:lang w:val="es-ES_tradnl"/>
        </w:rPr>
        <w:t xml:space="preserve">. El </w:t>
      </w:r>
      <w:hyperlink r:id="rId34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Epitalami</w:t>
        </w:r>
      </w:hyperlink>
      <w:r w:rsidRPr="009A7270">
        <w:rPr>
          <w:sz w:val="20"/>
          <w:szCs w:val="20"/>
          <w:lang w:val="es-ES_tradnl"/>
        </w:rPr>
        <w:t xml:space="preserve">: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Aquests </w:t>
      </w:r>
      <w:hyperlink r:id="rId35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subgéneros</w:t>
        </w:r>
      </w:hyperlink>
      <w:r w:rsidRPr="009A7270">
        <w:rPr>
          <w:sz w:val="20"/>
          <w:szCs w:val="20"/>
          <w:lang w:val="es-ES_tradnl"/>
        </w:rPr>
        <w:t xml:space="preserve"> tenen en comú l'expressió del sentiment amorós, trist o alegre, expressats en forma de cant, amb música. </w:t>
      </w:r>
    </w:p>
    <w:p w:rsidR="00927FE5" w:rsidRPr="009A7270" w:rsidRDefault="004B3710" w:rsidP="009A7270">
      <w:pPr>
        <w:rPr>
          <w:b/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El </w:t>
      </w:r>
      <w:hyperlink r:id="rId36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epitalami</w:t>
        </w:r>
      </w:hyperlink>
      <w:r w:rsidRPr="009A7270">
        <w:rPr>
          <w:sz w:val="20"/>
          <w:szCs w:val="20"/>
          <w:lang w:val="es-ES_tradnl"/>
        </w:rPr>
        <w:t xml:space="preserve"> és un poema destinat a cantar-se en unes noces, reflectint l'alegria que regna en aquesta festa.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="00927FE5" w:rsidRPr="009A7270">
        <w:rPr>
          <w:b/>
          <w:sz w:val="20"/>
          <w:szCs w:val="20"/>
          <w:lang w:val="es-ES_tradnl"/>
        </w:rPr>
        <w:t>e</w:t>
      </w:r>
      <w:r w:rsidRPr="009A7270">
        <w:rPr>
          <w:b/>
          <w:sz w:val="20"/>
          <w:szCs w:val="20"/>
          <w:lang w:val="es-ES_tradnl"/>
        </w:rPr>
        <w:t xml:space="preserve">) La Sàtira i l'Epigrama: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La sàtira </w:t>
      </w:r>
      <w:hyperlink r:id="rId37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ridiculiza</w:t>
        </w:r>
      </w:hyperlink>
      <w:r w:rsidRPr="009A7270">
        <w:rPr>
          <w:sz w:val="20"/>
          <w:szCs w:val="20"/>
          <w:lang w:val="es-ES_tradnl"/>
        </w:rPr>
        <w:t xml:space="preserve"> vicis o defectes aliens. </w:t>
      </w:r>
    </w:p>
    <w:p w:rsidR="00927FE5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De vegades té un mer caràcter juganer i </w:t>
      </w:r>
      <w:hyperlink r:id="rId38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burlesc</w:t>
        </w:r>
      </w:hyperlink>
      <w:r w:rsidRPr="009A7270">
        <w:rPr>
          <w:sz w:val="20"/>
          <w:szCs w:val="20"/>
          <w:lang w:val="es-ES_tradnl"/>
        </w:rPr>
        <w:t xml:space="preserve">; unes altres adquireix un sentit més greu i educador.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L'epigrama és una composició poètica breu que expressa un sol pensament principal, comunament, festiu o satíric.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="00927FE5" w:rsidRPr="009A7270">
        <w:rPr>
          <w:b/>
          <w:sz w:val="20"/>
          <w:szCs w:val="20"/>
          <w:lang w:val="es-ES_tradnl"/>
        </w:rPr>
        <w:t>f</w:t>
      </w:r>
      <w:r w:rsidRPr="009A7270">
        <w:rPr>
          <w:b/>
          <w:sz w:val="20"/>
          <w:szCs w:val="20"/>
          <w:lang w:val="es-ES_tradnl"/>
        </w:rPr>
        <w:t xml:space="preserve">) Cobla i </w:t>
      </w:r>
      <w:hyperlink r:id="rId39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Letrilla</w:t>
        </w:r>
      </w:hyperlink>
      <w:r w:rsidRPr="009A7270">
        <w:rPr>
          <w:b/>
          <w:sz w:val="20"/>
          <w:szCs w:val="20"/>
          <w:lang w:val="es-ES_tradnl"/>
        </w:rPr>
        <w:t xml:space="preserve">. </w:t>
      </w:r>
      <w:hyperlink r:id="rId40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Pastorela</w:t>
        </w:r>
      </w:hyperlink>
      <w:r w:rsidRPr="009A7270">
        <w:rPr>
          <w:b/>
          <w:sz w:val="20"/>
          <w:szCs w:val="20"/>
          <w:lang w:val="es-ES_tradnl"/>
        </w:rPr>
        <w:t xml:space="preserve"> i Serrana:</w:t>
      </w:r>
      <w:r w:rsidRPr="009A7270">
        <w:rPr>
          <w:sz w:val="20"/>
          <w:szCs w:val="20"/>
          <w:lang w:val="es-ES_tradnl"/>
        </w:rPr>
        <w:t xml:space="preserve"> </w:t>
      </w:r>
    </w:p>
    <w:p w:rsidR="00927FE5" w:rsidRPr="009A7270" w:rsidRDefault="004B3710" w:rsidP="009A7270">
      <w:pPr>
        <w:rPr>
          <w:b/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S'agrupen pel seu comú origen popular.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La cobla és qualsevol composició poètica breu que, aïllada o en sèrie, serveix de lletra en una cançó popular.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La </w:t>
      </w:r>
      <w:hyperlink r:id="rId41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pastorela</w:t>
        </w:r>
      </w:hyperlink>
      <w:r w:rsidRPr="009A7270">
        <w:rPr>
          <w:sz w:val="20"/>
          <w:szCs w:val="20"/>
          <w:lang w:val="es-ES_tradnl"/>
        </w:rPr>
        <w:t xml:space="preserve"> és una composició poètica d'origen </w:t>
      </w:r>
      <w:hyperlink r:id="rId42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trovadoresco</w:t>
        </w:r>
      </w:hyperlink>
      <w:r w:rsidRPr="009A7270">
        <w:rPr>
          <w:sz w:val="20"/>
          <w:szCs w:val="20"/>
          <w:lang w:val="es-ES_tradnl"/>
        </w:rPr>
        <w:t xml:space="preserve"> i provençal, en la qual el poeta descriu la trobada del cavaller amb una pastora, a la qual requereix d'amors.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  <w:t xml:space="preserve">La serrana és un cantar líric l'assumpte del qual era la trobada d'un </w:t>
      </w:r>
      <w:hyperlink r:id="rId43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caminante</w:t>
        </w:r>
      </w:hyperlink>
      <w:r w:rsidRPr="009A7270">
        <w:rPr>
          <w:sz w:val="20"/>
          <w:szCs w:val="20"/>
          <w:lang w:val="es-ES_tradnl"/>
        </w:rPr>
        <w:t xml:space="preserve"> amb una mossa </w:t>
      </w:r>
      <w:hyperlink r:id="rId44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bravía</w:t>
        </w:r>
      </w:hyperlink>
      <w:r w:rsidRPr="009A7270">
        <w:rPr>
          <w:sz w:val="20"/>
          <w:szCs w:val="20"/>
          <w:lang w:val="es-ES_tradnl"/>
        </w:rPr>
        <w:t xml:space="preserve"> que li ajudava a trobar el camí en la serra.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g) L'Epístola: </w:t>
      </w:r>
    </w:p>
    <w:p w:rsidR="00927FE5" w:rsidRPr="009A7270" w:rsidRDefault="004B3710" w:rsidP="009A7270">
      <w:pPr>
        <w:rPr>
          <w:b/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Composició en la qual l'autor es dirigeix a un receptor bé determinat, real o fingit, que es considera absent, per exemple, per a referir circumstàncies personals a un amic absent.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Pr="009A7270">
        <w:rPr>
          <w:b/>
          <w:sz w:val="20"/>
          <w:szCs w:val="20"/>
          <w:lang w:val="es-ES_tradnl"/>
        </w:rPr>
        <w:t xml:space="preserve">h) </w:t>
      </w:r>
      <w:hyperlink r:id="rId45" w:tgtFrame="_blank" w:history="1">
        <w:r w:rsidRPr="009A7270">
          <w:rPr>
            <w:rStyle w:val="Hipervnculo"/>
            <w:b/>
            <w:color w:val="000000" w:themeColor="text1"/>
            <w:sz w:val="20"/>
            <w:szCs w:val="20"/>
            <w:lang w:val="es-ES_tradnl"/>
          </w:rPr>
          <w:t>Jitanjáfora</w:t>
        </w:r>
      </w:hyperlink>
      <w:r w:rsidRPr="009A7270">
        <w:rPr>
          <w:b/>
          <w:sz w:val="20"/>
          <w:szCs w:val="20"/>
          <w:lang w:val="es-ES_tradnl"/>
        </w:rPr>
        <w:t xml:space="preserve">: </w:t>
      </w:r>
    </w:p>
    <w:p w:rsidR="00BC4F37" w:rsidRPr="009A7270" w:rsidRDefault="004B3710" w:rsidP="009A7270">
      <w:pPr>
        <w:rPr>
          <w:sz w:val="20"/>
          <w:szCs w:val="20"/>
          <w:lang w:val="es-ES_tradnl"/>
        </w:rPr>
      </w:pPr>
      <w:r w:rsidRPr="009A7270">
        <w:rPr>
          <w:sz w:val="20"/>
          <w:szCs w:val="20"/>
          <w:lang w:val="es-ES_tradnl"/>
        </w:rPr>
        <w:t xml:space="preserve">Text líric el sentit del qual reposa en el significant (plànol de l'expressió), constituït des de valors purament sonors. </w:t>
      </w:r>
      <w:r w:rsidRPr="009A7270">
        <w:rPr>
          <w:sz w:val="20"/>
          <w:szCs w:val="20"/>
          <w:lang w:val="es-ES_tradnl"/>
        </w:rPr>
        <w:br/>
      </w:r>
      <w:r w:rsidRPr="009A7270">
        <w:rPr>
          <w:sz w:val="20"/>
          <w:szCs w:val="20"/>
          <w:lang w:val="es-ES_tradnl"/>
        </w:rPr>
        <w:br/>
      </w:r>
      <w:r w:rsidR="009A7270" w:rsidRPr="009A7270">
        <w:rPr>
          <w:sz w:val="20"/>
          <w:szCs w:val="20"/>
          <w:lang w:val="es-ES_tradnl"/>
        </w:rPr>
        <w:t>De:</w:t>
      </w:r>
      <w:r w:rsidRPr="009A7270">
        <w:rPr>
          <w:sz w:val="20"/>
          <w:szCs w:val="20"/>
          <w:lang w:val="es-ES_tradnl"/>
        </w:rPr>
        <w:t xml:space="preserve"> </w:t>
      </w:r>
      <w:hyperlink r:id="rId46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Nidia</w:t>
        </w:r>
      </w:hyperlink>
      <w:r w:rsidRPr="009A7270">
        <w:rPr>
          <w:sz w:val="20"/>
          <w:szCs w:val="20"/>
          <w:lang w:val="es-ES_tradnl"/>
        </w:rPr>
        <w:t xml:space="preserve"> Mariana Giménez </w:t>
      </w:r>
      <w:hyperlink r:id="rId47" w:tgtFrame="_blank" w:history="1">
        <w:r w:rsidRPr="009A7270">
          <w:rPr>
            <w:rStyle w:val="Hipervnculo"/>
            <w:color w:val="000000" w:themeColor="text1"/>
            <w:sz w:val="20"/>
            <w:szCs w:val="20"/>
            <w:lang w:val="es-ES_tradnl"/>
          </w:rPr>
          <w:t>Cobiella</w:t>
        </w:r>
      </w:hyperlink>
      <w:r w:rsidR="009A7270" w:rsidRPr="009A7270">
        <w:rPr>
          <w:sz w:val="20"/>
          <w:szCs w:val="20"/>
          <w:lang w:val="es-ES_tradnl"/>
        </w:rPr>
        <w:t xml:space="preserve"> (Argentina)  Traducció I adaptacio: R. Rafanell</w:t>
      </w:r>
    </w:p>
    <w:sectPr w:rsidR="00BC4F37" w:rsidRPr="009A7270" w:rsidSect="002C2F0E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2A" w:rsidRDefault="00D96B2A" w:rsidP="009A7270">
      <w:pPr>
        <w:spacing w:after="0"/>
      </w:pPr>
      <w:r>
        <w:separator/>
      </w:r>
    </w:p>
  </w:endnote>
  <w:endnote w:type="continuationSeparator" w:id="1">
    <w:p w:rsidR="00D96B2A" w:rsidRDefault="00D96B2A" w:rsidP="009A72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0" w:rsidRDefault="009A72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0" w:rsidRDefault="009A727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0" w:rsidRDefault="009A72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2A" w:rsidRDefault="00D96B2A" w:rsidP="009A7270">
      <w:pPr>
        <w:spacing w:after="0"/>
      </w:pPr>
      <w:r>
        <w:separator/>
      </w:r>
    </w:p>
  </w:footnote>
  <w:footnote w:type="continuationSeparator" w:id="1">
    <w:p w:rsidR="00D96B2A" w:rsidRDefault="00D96B2A" w:rsidP="009A72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0" w:rsidRDefault="009A72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325"/>
      <w:docPartObj>
        <w:docPartGallery w:val="Page Numbers (Top of Page)"/>
        <w:docPartUnique/>
      </w:docPartObj>
    </w:sdtPr>
    <w:sdtContent>
      <w:p w:rsidR="009A7270" w:rsidRDefault="009A7270" w:rsidP="009A7270">
        <w:pPr>
          <w:pStyle w:val="Encabezado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A7270" w:rsidRDefault="009A727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0" w:rsidRDefault="009A72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269"/>
    <w:rsid w:val="0004220F"/>
    <w:rsid w:val="000542BD"/>
    <w:rsid w:val="00075EF3"/>
    <w:rsid w:val="000A2211"/>
    <w:rsid w:val="000B0608"/>
    <w:rsid w:val="000B667C"/>
    <w:rsid w:val="000E65B8"/>
    <w:rsid w:val="0012226D"/>
    <w:rsid w:val="00171842"/>
    <w:rsid w:val="001E7FC3"/>
    <w:rsid w:val="001F2FAA"/>
    <w:rsid w:val="00232978"/>
    <w:rsid w:val="00241E96"/>
    <w:rsid w:val="002444C0"/>
    <w:rsid w:val="002651D2"/>
    <w:rsid w:val="00270265"/>
    <w:rsid w:val="002B4F3D"/>
    <w:rsid w:val="002C2D5D"/>
    <w:rsid w:val="002C2F0E"/>
    <w:rsid w:val="0031013F"/>
    <w:rsid w:val="0032684D"/>
    <w:rsid w:val="00364D5A"/>
    <w:rsid w:val="00366A42"/>
    <w:rsid w:val="00395E9A"/>
    <w:rsid w:val="003A28AB"/>
    <w:rsid w:val="003D3322"/>
    <w:rsid w:val="003D46FF"/>
    <w:rsid w:val="00412B31"/>
    <w:rsid w:val="00487F09"/>
    <w:rsid w:val="00491FC4"/>
    <w:rsid w:val="004B3710"/>
    <w:rsid w:val="00502275"/>
    <w:rsid w:val="005141B9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515B"/>
    <w:rsid w:val="006F044D"/>
    <w:rsid w:val="0070562C"/>
    <w:rsid w:val="00734156"/>
    <w:rsid w:val="00734EC8"/>
    <w:rsid w:val="00774269"/>
    <w:rsid w:val="007A442A"/>
    <w:rsid w:val="007D3AD4"/>
    <w:rsid w:val="00805130"/>
    <w:rsid w:val="00833AF9"/>
    <w:rsid w:val="008444F2"/>
    <w:rsid w:val="00873FA9"/>
    <w:rsid w:val="008B0D10"/>
    <w:rsid w:val="008C6131"/>
    <w:rsid w:val="008E5D86"/>
    <w:rsid w:val="00910361"/>
    <w:rsid w:val="00927FE5"/>
    <w:rsid w:val="009572CE"/>
    <w:rsid w:val="00963348"/>
    <w:rsid w:val="009A7270"/>
    <w:rsid w:val="009F1746"/>
    <w:rsid w:val="009F2EC1"/>
    <w:rsid w:val="00A27A85"/>
    <w:rsid w:val="00A86D95"/>
    <w:rsid w:val="00A95D04"/>
    <w:rsid w:val="00AD77AE"/>
    <w:rsid w:val="00B65AE8"/>
    <w:rsid w:val="00BD7CC8"/>
    <w:rsid w:val="00C50B01"/>
    <w:rsid w:val="00C674D6"/>
    <w:rsid w:val="00C87198"/>
    <w:rsid w:val="00CC22A2"/>
    <w:rsid w:val="00CC23D0"/>
    <w:rsid w:val="00CF74F7"/>
    <w:rsid w:val="00D55E09"/>
    <w:rsid w:val="00D72E90"/>
    <w:rsid w:val="00D96B2A"/>
    <w:rsid w:val="00DA39C3"/>
    <w:rsid w:val="00DD47F8"/>
    <w:rsid w:val="00DF451E"/>
    <w:rsid w:val="00E008FA"/>
    <w:rsid w:val="00E22B40"/>
    <w:rsid w:val="00E652A1"/>
    <w:rsid w:val="00E90C32"/>
    <w:rsid w:val="00E9477A"/>
    <w:rsid w:val="00EA560C"/>
    <w:rsid w:val="00EB6C39"/>
    <w:rsid w:val="00EB7DC2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4B3710"/>
    <w:rPr>
      <w:color w:val="00000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3710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000080"/>
      <w:sz w:val="24"/>
      <w:szCs w:val="24"/>
      <w:lang w:val="es-ES_tradnl" w:eastAsia="es-ES_tradnl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3710"/>
    <w:rPr>
      <w:rFonts w:ascii="Times New Roman" w:eastAsia="Times New Roman" w:hAnsi="Times New Roman" w:cs="Times New Roman"/>
      <w:iCs w:val="0"/>
      <w:color w:val="000080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7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7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727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A7270"/>
  </w:style>
  <w:style w:type="paragraph" w:styleId="Piedepgina">
    <w:name w:val="footer"/>
    <w:basedOn w:val="Normal"/>
    <w:link w:val="PiedepginaCar"/>
    <w:uiPriority w:val="99"/>
    <w:semiHidden/>
    <w:unhideWhenUsed/>
    <w:rsid w:val="009A727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ostrum.com/insbil/index.php?lang=es-ca&amp;palabra=&#233;pico" TargetMode="External"/><Relationship Id="rId18" Type="http://schemas.openxmlformats.org/officeDocument/2006/relationships/hyperlink" Target="http://www.internostrum.com/insbil/index.php?lang=es-ca&amp;palabra=drao" TargetMode="External"/><Relationship Id="rId26" Type="http://schemas.openxmlformats.org/officeDocument/2006/relationships/hyperlink" Target="http://www.internostrum.com/insbil/index.php?lang=es-ca&amp;palabra=tragicomedia" TargetMode="External"/><Relationship Id="rId39" Type="http://schemas.openxmlformats.org/officeDocument/2006/relationships/hyperlink" Target="http://www.internostrum.com/insbil/index.php?lang=es-ca&amp;palabra=Letrilla" TargetMode="External"/><Relationship Id="rId21" Type="http://schemas.openxmlformats.org/officeDocument/2006/relationships/hyperlink" Target="http://www.internostrum.com/insbil/index.php?lang=es-ca&amp;palabra=fealdad" TargetMode="External"/><Relationship Id="rId34" Type="http://schemas.openxmlformats.org/officeDocument/2006/relationships/hyperlink" Target="http://www.internostrum.com/insbil/index.php?lang=es-ca&amp;palabra=Epitalamio" TargetMode="External"/><Relationship Id="rId42" Type="http://schemas.openxmlformats.org/officeDocument/2006/relationships/hyperlink" Target="http://www.internostrum.com/insbil/index.php?lang=es-ca&amp;palabra=trovadoresco" TargetMode="External"/><Relationship Id="rId47" Type="http://schemas.openxmlformats.org/officeDocument/2006/relationships/hyperlink" Target="http://www.internostrum.com/insbil/index.php?lang=es-ca&amp;palabra=Cobiella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://www.internostrum.com/insbil/index.php?lang=es-ca&amp;palabra=sub" TargetMode="External"/><Relationship Id="rId12" Type="http://schemas.openxmlformats.org/officeDocument/2006/relationships/hyperlink" Target="http://www.internostrum.com/insbil/index.php?lang=es-ca&amp;palabra=&#233;pico" TargetMode="External"/><Relationship Id="rId17" Type="http://schemas.openxmlformats.org/officeDocument/2006/relationships/hyperlink" Target="http://www.internostrum.com/insbil/index.php?lang=es-ca&amp;palabra=personificaci&#243;n" TargetMode="External"/><Relationship Id="rId25" Type="http://schemas.openxmlformats.org/officeDocument/2006/relationships/hyperlink" Target="http://www.internostrum.com/insbil/index.php?lang=es-ca&amp;palabra=aleg&#243;ricos" TargetMode="External"/><Relationship Id="rId33" Type="http://schemas.openxmlformats.org/officeDocument/2006/relationships/hyperlink" Target="http://www.internostrum.com/insbil/index.php?lang=es-ca&amp;palabra=Madrigal" TargetMode="External"/><Relationship Id="rId38" Type="http://schemas.openxmlformats.org/officeDocument/2006/relationships/hyperlink" Target="http://www.internostrum.com/insbil/index.php?lang=es-ca&amp;palabra=burlesco" TargetMode="External"/><Relationship Id="rId46" Type="http://schemas.openxmlformats.org/officeDocument/2006/relationships/hyperlink" Target="http://www.internostrum.com/insbil/index.php?lang=es-ca&amp;palabra=Nid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nostrum.com/insbil/index.php?lang=es-ca&amp;palabra=sentenciosa" TargetMode="External"/><Relationship Id="rId20" Type="http://schemas.openxmlformats.org/officeDocument/2006/relationships/hyperlink" Target="http://www.internostrum.com/insbil/index.php?lang=es-ca&amp;palabra=purgaci&#243;n" TargetMode="External"/><Relationship Id="rId29" Type="http://schemas.openxmlformats.org/officeDocument/2006/relationships/hyperlink" Target="http://www.internostrum.com/insbil/index.php?lang=es-ca&amp;palabra=Sub" TargetMode="External"/><Relationship Id="rId41" Type="http://schemas.openxmlformats.org/officeDocument/2006/relationships/hyperlink" Target="http://www.internostrum.com/insbil/index.php?lang=es-ca&amp;palabra=pastorela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ternostrum.com/insbil/index.php?lang=es-ca&amp;palabra=&#233;pico" TargetMode="External"/><Relationship Id="rId11" Type="http://schemas.openxmlformats.org/officeDocument/2006/relationships/hyperlink" Target="http://www.internostrum.com/insbil/index.php?lang=es-ca&amp;palabra=sub" TargetMode="External"/><Relationship Id="rId24" Type="http://schemas.openxmlformats.org/officeDocument/2006/relationships/hyperlink" Target="http://www.internostrum.com/insbil/index.php?lang=es-ca&amp;palabra=sacramental" TargetMode="External"/><Relationship Id="rId32" Type="http://schemas.openxmlformats.org/officeDocument/2006/relationships/hyperlink" Target="http://www.internostrum.com/insbil/index.php?lang=es-ca&amp;palabra=endecha" TargetMode="External"/><Relationship Id="rId37" Type="http://schemas.openxmlformats.org/officeDocument/2006/relationships/hyperlink" Target="http://www.internostrum.com/insbil/index.php?lang=es-ca&amp;palabra=ridiculiza" TargetMode="External"/><Relationship Id="rId40" Type="http://schemas.openxmlformats.org/officeDocument/2006/relationships/hyperlink" Target="http://www.internostrum.com/insbil/index.php?lang=es-ca&amp;palabra=Pastorela" TargetMode="External"/><Relationship Id="rId45" Type="http://schemas.openxmlformats.org/officeDocument/2006/relationships/hyperlink" Target="http://www.internostrum.com/insbil/index.php?lang=es-ca&amp;palabra=Jitanj&#225;fora" TargetMode="External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internostrum.com/insbil/index.php?lang=es-ca&amp;palabra=gn&#243;mica" TargetMode="External"/><Relationship Id="rId23" Type="http://schemas.openxmlformats.org/officeDocument/2006/relationships/hyperlink" Target="http://www.internostrum.com/insbil/index.php?lang=es-ca&amp;palabra=sub" TargetMode="External"/><Relationship Id="rId28" Type="http://schemas.openxmlformats.org/officeDocument/2006/relationships/hyperlink" Target="http://www.internostrum.com/insbil/index.php?lang=es-ca&amp;palabra=humor&#237;stica" TargetMode="External"/><Relationship Id="rId36" Type="http://schemas.openxmlformats.org/officeDocument/2006/relationships/hyperlink" Target="http://www.internostrum.com/insbil/index.php?lang=es-ca&amp;palabra=epitalamio" TargetMode="External"/><Relationship Id="rId49" Type="http://schemas.openxmlformats.org/officeDocument/2006/relationships/header" Target="header2.xml"/><Relationship Id="rId10" Type="http://schemas.openxmlformats.org/officeDocument/2006/relationships/hyperlink" Target="http://www.internostrum.com/insbil/index.php?lang=es-ca&amp;palabra=nouvelle" TargetMode="External"/><Relationship Id="rId19" Type="http://schemas.openxmlformats.org/officeDocument/2006/relationships/hyperlink" Target="http://www.internostrum.com/insbil/index.php?lang=es-ca&amp;palabra=Sub" TargetMode="External"/><Relationship Id="rId31" Type="http://schemas.openxmlformats.org/officeDocument/2006/relationships/hyperlink" Target="http://www.internostrum.com/insbil/index.php?lang=es-ca&amp;palabra=Ep&#237;tafio" TargetMode="External"/><Relationship Id="rId44" Type="http://schemas.openxmlformats.org/officeDocument/2006/relationships/hyperlink" Target="http://www.internostrum.com/insbil/index.php?lang=es-ca&amp;palabra=brav&#237;a" TargetMode="External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internostrum.com/insbil/index.php?lang=es-ca&amp;palabra=rect&#237;l&#237;neo" TargetMode="External"/><Relationship Id="rId14" Type="http://schemas.openxmlformats.org/officeDocument/2006/relationships/hyperlink" Target="http://www.internostrum.com/insbil/index.php?lang=es-ca&amp;palabra=ap&#243;logo" TargetMode="External"/><Relationship Id="rId22" Type="http://schemas.openxmlformats.org/officeDocument/2006/relationships/hyperlink" Target="http://www.internostrum.com/insbil/index.php?lang=es-ca&amp;palabra=carnavaliz&#225;ndola" TargetMode="External"/><Relationship Id="rId27" Type="http://schemas.openxmlformats.org/officeDocument/2006/relationships/hyperlink" Target="http://www.internostrum.com/insbil/index.php?lang=es-ca&amp;palabra=dram&#225;" TargetMode="External"/><Relationship Id="rId30" Type="http://schemas.openxmlformats.org/officeDocument/2006/relationships/hyperlink" Target="http://www.internostrum.com/insbil/index.php?lang=es-ca&amp;palabra=Endecha" TargetMode="External"/><Relationship Id="rId35" Type="http://schemas.openxmlformats.org/officeDocument/2006/relationships/hyperlink" Target="http://www.internostrum.com/insbil/index.php?lang=es-ca&amp;palabra=subg&#233;neros" TargetMode="External"/><Relationship Id="rId43" Type="http://schemas.openxmlformats.org/officeDocument/2006/relationships/hyperlink" Target="http://www.internostrum.com/insbil/index.php?lang=es-ca&amp;palabra=caminante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internostrum.com/insbil/index.php?lang=es-ca&amp;palabra=Sub" TargetMode="External"/><Relationship Id="rId51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2573</Words>
  <Characters>13514</Characters>
  <Application>Microsoft Office Word</Application>
  <DocSecurity>0</DocSecurity>
  <Lines>217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3</cp:revision>
  <dcterms:created xsi:type="dcterms:W3CDTF">2008-07-13T13:26:00Z</dcterms:created>
  <dcterms:modified xsi:type="dcterms:W3CDTF">2008-07-13T14:11:00Z</dcterms:modified>
</cp:coreProperties>
</file>